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DB7E7A">
      <w:r w:rsidRPr="00984F67">
        <w:t>Приложение 1</w:t>
      </w: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1709"/>
        <w:gridCol w:w="2265"/>
        <w:gridCol w:w="2685"/>
        <w:gridCol w:w="1561"/>
        <w:gridCol w:w="1993"/>
        <w:gridCol w:w="2822"/>
      </w:tblGrid>
      <w:tr w:rsidR="00F605AC" w:rsidRPr="00087600" w:rsidTr="004C0BA1">
        <w:trPr>
          <w:trHeight w:val="556"/>
          <w:tblCellSpacing w:w="5" w:type="nil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C59D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4C0BA1">
        <w:trPr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4C0B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4C0B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4C0B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4C0B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4C0BA1">
        <w:trPr>
          <w:trHeight w:val="1022"/>
          <w:tblCellSpacing w:w="5" w:type="nil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4C0B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4C0B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4C0B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4C0B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4C0B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7D6105" w:rsidTr="004C0BA1">
        <w:trPr>
          <w:trHeight w:val="697"/>
          <w:tblCellSpacing w:w="5" w:type="nil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7A" w:rsidRPr="004C0BA1" w:rsidRDefault="004C0BA1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Славутин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br/>
              <w:t>Адель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Pr="004C0BA1" w:rsidRDefault="004C0BA1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99E" w:rsidRPr="004C0BA1">
              <w:rPr>
                <w:rFonts w:ascii="Times New Roman" w:hAnsi="Times New Roman" w:cs="Times New Roman"/>
                <w:sz w:val="24"/>
                <w:szCs w:val="24"/>
              </w:rPr>
              <w:t>Депутат Саратовской городской Думы</w:t>
            </w:r>
          </w:p>
          <w:p w:rsidR="00250416" w:rsidRPr="004C0BA1" w:rsidRDefault="00250416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16" w:rsidRPr="004C0BA1" w:rsidRDefault="00250416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16" w:rsidRPr="004C0BA1" w:rsidRDefault="00250416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16" w:rsidRPr="004C0BA1" w:rsidRDefault="00250416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4C0BA1" w:rsidRDefault="004C0BA1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0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009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261,73</w:t>
            </w:r>
            <w:r w:rsidR="00DB7E7A" w:rsidRPr="004C0BA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Pr="004C0BA1" w:rsidRDefault="004C0BA1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br/>
              <w:t>безвозмездное пользование, бессрочное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4C0BA1" w:rsidRDefault="004C0BA1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4C0BA1" w:rsidRDefault="00DB7E7A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4C0BA1" w:rsidRDefault="004C0BA1" w:rsidP="004C0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Rover </w:t>
            </w:r>
            <w:proofErr w:type="spellStart"/>
            <w:r w:rsidRPr="004C0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Rance</w:t>
            </w:r>
            <w:proofErr w:type="spellEnd"/>
            <w:r w:rsidRPr="004C0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Rover Sport.2008 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0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C43" w:rsidRPr="004C0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0BA1" w:rsidTr="004C0B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1775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9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0BA1">
              <w:rPr>
                <w:rFonts w:ascii="Times New Roman" w:hAnsi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BA1">
              <w:rPr>
                <w:rFonts w:ascii="Times New Roman" w:hAnsi="Times New Roman"/>
                <w:sz w:val="24"/>
                <w:szCs w:val="24"/>
              </w:rPr>
              <w:t>697,42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685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  <w:r w:rsidRPr="004C0BA1">
              <w:rPr>
                <w:rFonts w:ascii="Times New Roman" w:hAnsi="Times New Roman"/>
                <w:sz w:val="24"/>
                <w:szCs w:val="24"/>
              </w:rPr>
              <w:br/>
              <w:t>безвозмездное пользование, бессрочное</w:t>
            </w:r>
          </w:p>
        </w:tc>
        <w:tc>
          <w:tcPr>
            <w:tcW w:w="1561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993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822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  <w:lang w:val="en-US"/>
              </w:rPr>
              <w:t>NISSAN QASHQAI,</w:t>
            </w:r>
            <w:r w:rsidRPr="004C0BA1">
              <w:rPr>
                <w:rFonts w:ascii="Times New Roman" w:hAnsi="Times New Roman"/>
                <w:sz w:val="24"/>
                <w:szCs w:val="24"/>
              </w:rPr>
              <w:t xml:space="preserve"> 2011 </w:t>
            </w:r>
            <w:proofErr w:type="spellStart"/>
            <w:r w:rsidRPr="004C0BA1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4C0B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0BA1" w:rsidTr="004C0B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1775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9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5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  <w:r w:rsidRPr="004C0BA1">
              <w:rPr>
                <w:rFonts w:ascii="Times New Roman" w:hAnsi="Times New Roman"/>
                <w:sz w:val="24"/>
                <w:szCs w:val="24"/>
              </w:rPr>
              <w:br/>
              <w:t>безвозмездное пользование, бессрочное</w:t>
            </w:r>
          </w:p>
        </w:tc>
        <w:tc>
          <w:tcPr>
            <w:tcW w:w="1561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993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822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0BA1" w:rsidTr="004C0B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1775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9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5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  <w:r w:rsidRPr="004C0BA1">
              <w:rPr>
                <w:rFonts w:ascii="Times New Roman" w:hAnsi="Times New Roman"/>
                <w:sz w:val="24"/>
                <w:szCs w:val="24"/>
              </w:rPr>
              <w:br/>
              <w:t>безвозмездное пользование, бессрочное</w:t>
            </w:r>
          </w:p>
        </w:tc>
        <w:tc>
          <w:tcPr>
            <w:tcW w:w="1561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993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822" w:type="dxa"/>
          </w:tcPr>
          <w:p w:rsidR="004C0BA1" w:rsidRPr="004C0BA1" w:rsidRDefault="004C0BA1" w:rsidP="004C0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C0BA1" w:rsidRDefault="004C0BA1" w:rsidP="004C0BA1">
      <w:pPr>
        <w:tabs>
          <w:tab w:val="center" w:pos="72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C0255"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206E76" w:rsidRDefault="00DC0255" w:rsidP="004C0BA1">
      <w:pPr>
        <w:tabs>
          <w:tab w:val="center" w:pos="72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</w:p>
    <w:p w:rsidR="00EB4E60" w:rsidRPr="00206E76" w:rsidRDefault="00760C43" w:rsidP="00760C43">
      <w:pPr>
        <w:jc w:val="center"/>
        <w:rPr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</w:t>
      </w: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B1394F" w:rsidRDefault="00EB4E60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472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2"/>
        <w:gridCol w:w="1679"/>
        <w:gridCol w:w="1979"/>
        <w:gridCol w:w="1275"/>
        <w:gridCol w:w="8"/>
        <w:gridCol w:w="1987"/>
        <w:gridCol w:w="2115"/>
        <w:gridCol w:w="11"/>
        <w:gridCol w:w="2119"/>
        <w:gridCol w:w="7"/>
        <w:gridCol w:w="2129"/>
      </w:tblGrid>
      <w:tr w:rsidR="00EB4E60" w:rsidRPr="00087600" w:rsidTr="00ED3F38">
        <w:trPr>
          <w:trHeight w:val="699"/>
          <w:tblCellSpacing w:w="5" w:type="nil"/>
        </w:trPr>
        <w:tc>
          <w:tcPr>
            <w:tcW w:w="1632" w:type="dxa"/>
            <w:vMerge w:val="restart"/>
            <w:vAlign w:val="center"/>
          </w:tcPr>
          <w:p w:rsidR="00EB4E60" w:rsidRPr="00C14C1A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79" w:type="dxa"/>
            <w:vMerge w:val="restart"/>
            <w:vAlign w:val="center"/>
          </w:tcPr>
          <w:p w:rsidR="00EB4E60" w:rsidRPr="00C14C1A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501" w:type="dxa"/>
            <w:gridSpan w:val="8"/>
            <w:vAlign w:val="center"/>
          </w:tcPr>
          <w:p w:rsidR="00EB4E60" w:rsidRPr="00C14C1A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9" w:type="dxa"/>
            <w:vMerge w:val="restart"/>
            <w:vAlign w:val="center"/>
          </w:tcPr>
          <w:p w:rsidR="00EB4E60" w:rsidRPr="00E42B19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ED3F38">
        <w:trPr>
          <w:trHeight w:val="270"/>
          <w:tblCellSpacing w:w="5" w:type="nil"/>
        </w:trPr>
        <w:tc>
          <w:tcPr>
            <w:tcW w:w="1632" w:type="dxa"/>
            <w:vMerge/>
            <w:vAlign w:val="center"/>
          </w:tcPr>
          <w:p w:rsidR="00EB4E60" w:rsidRPr="00087600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vAlign w:val="center"/>
          </w:tcPr>
          <w:p w:rsidR="00EB4E60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  <w:gridSpan w:val="4"/>
            <w:vAlign w:val="center"/>
          </w:tcPr>
          <w:p w:rsidR="00EB4E60" w:rsidRPr="00E42B19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B4E60" w:rsidRPr="00E42B19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B4E60" w:rsidRPr="00E42B19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  <w:proofErr w:type="gramEnd"/>
          </w:p>
        </w:tc>
        <w:tc>
          <w:tcPr>
            <w:tcW w:w="2129" w:type="dxa"/>
            <w:vMerge/>
          </w:tcPr>
          <w:p w:rsidR="00EB4E60" w:rsidRPr="00087600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ED3F38">
        <w:trPr>
          <w:trHeight w:val="1124"/>
          <w:tblCellSpacing w:w="5" w:type="nil"/>
        </w:trPr>
        <w:tc>
          <w:tcPr>
            <w:tcW w:w="1632" w:type="dxa"/>
            <w:vMerge/>
            <w:vAlign w:val="center"/>
          </w:tcPr>
          <w:p w:rsidR="00EB4E60" w:rsidRPr="00087600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vAlign w:val="center"/>
          </w:tcPr>
          <w:p w:rsidR="00EB4E60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EB4E60" w:rsidRPr="00E42B19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gridSpan w:val="2"/>
            <w:vAlign w:val="center"/>
          </w:tcPr>
          <w:p w:rsidR="00EB4E60" w:rsidRPr="00E42B19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7" w:type="dxa"/>
            <w:vAlign w:val="center"/>
          </w:tcPr>
          <w:p w:rsidR="00EB4E60" w:rsidRPr="00E42B19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EB4E60" w:rsidRPr="00087600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B4E60" w:rsidRPr="00087600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:rsidR="00EB4E60" w:rsidRPr="00087600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ED3F38">
        <w:trPr>
          <w:trHeight w:val="553"/>
          <w:tblCellSpacing w:w="5" w:type="nil"/>
        </w:trPr>
        <w:tc>
          <w:tcPr>
            <w:tcW w:w="1632" w:type="dxa"/>
            <w:vAlign w:val="center"/>
          </w:tcPr>
          <w:p w:rsidR="00EB4E60" w:rsidRDefault="004C0B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Славутин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br/>
              <w:t>Адель</w:t>
            </w:r>
            <w:r w:rsidRPr="004C0BA1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Михайлович</w:t>
            </w:r>
          </w:p>
        </w:tc>
        <w:tc>
          <w:tcPr>
            <w:tcW w:w="1679" w:type="dxa"/>
            <w:vAlign w:val="center"/>
          </w:tcPr>
          <w:p w:rsidR="00ED3F38" w:rsidRPr="004C0BA1" w:rsidRDefault="00ED3F38" w:rsidP="00ED3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A1">
              <w:rPr>
                <w:rFonts w:ascii="Times New Roman" w:hAnsi="Times New Roman" w:cs="Times New Roman"/>
                <w:sz w:val="24"/>
                <w:szCs w:val="24"/>
              </w:rPr>
              <w:t>Депутат Саратовской городской Думы</w:t>
            </w:r>
          </w:p>
          <w:p w:rsidR="00EB4E60" w:rsidRDefault="00EB4E60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7" w:type="dxa"/>
            <w:vAlign w:val="center"/>
          </w:tcPr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vAlign w:val="center"/>
          </w:tcPr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4E60" w:rsidRPr="00087600" w:rsidTr="00ED3F38">
        <w:trPr>
          <w:trHeight w:val="553"/>
          <w:tblCellSpacing w:w="5" w:type="nil"/>
        </w:trPr>
        <w:tc>
          <w:tcPr>
            <w:tcW w:w="1632" w:type="dxa"/>
            <w:vAlign w:val="center"/>
          </w:tcPr>
          <w:p w:rsidR="00EB4E60" w:rsidRDefault="004C0B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9" w:type="dxa"/>
            <w:vAlign w:val="center"/>
          </w:tcPr>
          <w:p w:rsidR="00EB4E60" w:rsidRDefault="00ED3F38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9" w:type="dxa"/>
            <w:vAlign w:val="center"/>
          </w:tcPr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vAlign w:val="center"/>
          </w:tcPr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7" w:type="dxa"/>
            <w:vAlign w:val="center"/>
          </w:tcPr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vAlign w:val="center"/>
          </w:tcPr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4E60" w:rsidRPr="00087600" w:rsidTr="00ED3F38">
        <w:trPr>
          <w:trHeight w:val="765"/>
          <w:tblCellSpacing w:w="5" w:type="nil"/>
        </w:trPr>
        <w:tc>
          <w:tcPr>
            <w:tcW w:w="1632" w:type="dxa"/>
            <w:vAlign w:val="center"/>
          </w:tcPr>
          <w:p w:rsidR="00EB4E60" w:rsidRDefault="004C0B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9" w:type="dxa"/>
            <w:vAlign w:val="center"/>
          </w:tcPr>
          <w:p w:rsidR="00EB4E60" w:rsidRDefault="00ED3F38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9" w:type="dxa"/>
            <w:vAlign w:val="center"/>
          </w:tcPr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Align w:val="center"/>
          </w:tcPr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4E60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10A1" w:rsidRDefault="004010A1" w:rsidP="00ED3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38" w:rsidTr="00ED3F38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1632" w:type="dxa"/>
          </w:tcPr>
          <w:p w:rsidR="00ED3F38" w:rsidRDefault="00ED3F38" w:rsidP="00ED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A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9" w:type="dxa"/>
          </w:tcPr>
          <w:p w:rsidR="00ED3F38" w:rsidRDefault="00ED3F38" w:rsidP="00ED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ED3F38" w:rsidRDefault="00ED3F38" w:rsidP="00ED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D3F38" w:rsidRDefault="00ED3F38" w:rsidP="00ED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gridSpan w:val="2"/>
          </w:tcPr>
          <w:p w:rsidR="00ED3F38" w:rsidRDefault="00ED3F38" w:rsidP="00ED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ED3F38" w:rsidRDefault="00ED3F38" w:rsidP="00ED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gridSpan w:val="2"/>
          </w:tcPr>
          <w:p w:rsidR="00ED3F38" w:rsidRDefault="00ED3F38" w:rsidP="00ED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gridSpan w:val="2"/>
          </w:tcPr>
          <w:p w:rsidR="00ED3F38" w:rsidRDefault="00ED3F38" w:rsidP="00ED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F38" w:rsidRDefault="00ED3F38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F38" w:rsidRDefault="00ED3F38" w:rsidP="00ED3F38">
      <w:pPr>
        <w:tabs>
          <w:tab w:val="center" w:pos="7285"/>
        </w:tabs>
        <w:rPr>
          <w:rFonts w:ascii="Times New Roman" w:hAnsi="Times New Roman"/>
        </w:rPr>
      </w:pPr>
    </w:p>
    <w:p w:rsidR="00ED3F38" w:rsidRPr="00206E76" w:rsidRDefault="00ED3F38" w:rsidP="00ED3F38">
      <w:pPr>
        <w:jc w:val="center"/>
        <w:rPr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</w:p>
    <w:p w:rsidR="00EB4E60" w:rsidRPr="00206E76" w:rsidRDefault="00EB4E60" w:rsidP="00ED3F3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923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238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0BA1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0C43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105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B7E7A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88B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3F38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2019-04-08T08:56:00Z</cp:lastPrinted>
  <dcterms:created xsi:type="dcterms:W3CDTF">2019-04-16T08:55:00Z</dcterms:created>
  <dcterms:modified xsi:type="dcterms:W3CDTF">2019-04-16T08:59:00Z</dcterms:modified>
</cp:coreProperties>
</file>